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22486E" w:rsidRPr="0022486E">
        <w:rPr>
          <w:rFonts w:ascii="宋体" w:eastAsia="宋体" w:hAnsi="宋体" w:cs="宋体" w:hint="eastAsia"/>
          <w:b/>
          <w:sz w:val="24"/>
        </w:rPr>
        <w:t>在公路及两侧架设管线等设施的许可</w:t>
      </w:r>
    </w:p>
    <w:p w:rsidR="0043057A" w:rsidRDefault="0043057A"/>
    <w:p w:rsidR="0043057A" w:rsidRDefault="0016052B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16052B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16052B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16052B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16052B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16052B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16052B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804B2E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804B2E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804B2E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676" w:rsidRDefault="00855676" w:rsidP="00E025F7">
      <w:r>
        <w:separator/>
      </w:r>
    </w:p>
  </w:endnote>
  <w:endnote w:type="continuationSeparator" w:id="1">
    <w:p w:rsidR="00855676" w:rsidRDefault="00855676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676" w:rsidRDefault="00855676" w:rsidP="00E025F7">
      <w:r>
        <w:separator/>
      </w:r>
    </w:p>
  </w:footnote>
  <w:footnote w:type="continuationSeparator" w:id="1">
    <w:p w:rsidR="00855676" w:rsidRDefault="00855676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16052B"/>
    <w:rsid w:val="0022486E"/>
    <w:rsid w:val="0043057A"/>
    <w:rsid w:val="004A24B6"/>
    <w:rsid w:val="007A203B"/>
    <w:rsid w:val="00804B2E"/>
    <w:rsid w:val="00855676"/>
    <w:rsid w:val="009A30E1"/>
    <w:rsid w:val="00D65C0E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