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/>
        </w:rPr>
      </w:pPr>
    </w:p>
    <w:p>
      <w:pPr>
        <w:pStyle w:val="2"/>
        <w:rPr>
          <w:rFonts w:hint="eastAsia" w:ascii="宋体" w:hAnsi="宋体"/>
        </w:rPr>
      </w:pPr>
    </w:p>
    <w:p>
      <w:pPr>
        <w:pStyle w:val="2"/>
      </w:pPr>
      <w:bookmarkStart w:id="0" w:name="_GoBack"/>
      <w:bookmarkEnd w:id="0"/>
      <w:r>
        <w:rPr>
          <w:rFonts w:hint="eastAsia" w:ascii="宋体" w:hAnsi="宋体"/>
        </w:rPr>
        <w:t>四平市人民政府政务大厅行政审批告知单</w:t>
      </w:r>
    </w:p>
    <w:p>
      <w:pPr>
        <w:rPr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项目名称：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办理公路工程施工质量监督手续</w:t>
      </w:r>
      <w:r>
        <w:rPr>
          <w:b w:val="0"/>
          <w:bCs w:val="0"/>
          <w:sz w:val="21"/>
          <w:szCs w:val="21"/>
        </w:rPr>
        <w:t xml:space="preserve"> </w:t>
      </w:r>
    </w:p>
    <w:p>
      <w:r>
        <w:t xml:space="preserve"> </w:t>
      </w:r>
    </w:p>
    <w:p>
      <w:r>
        <w:rPr>
          <w:rFonts w:hint="eastAsia" w:ascii="宋体" w:hAnsi="宋体"/>
        </w:rPr>
        <w:t>办理依据：《公路水运工程质量监督管理规定》</w:t>
      </w:r>
      <w:r>
        <w:rPr>
          <w:rFonts w:hint="eastAsia" w:ascii="宋体" w:hAnsi="宋体"/>
          <w:lang w:eastAsia="zh-CN"/>
        </w:rPr>
        <w:t>第四条、第二十二条</w:t>
      </w:r>
      <w:r>
        <w:t xml:space="preserve"> </w:t>
      </w:r>
    </w:p>
    <w:p>
      <w:r>
        <w:t xml:space="preserve"> 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/>
        </w:rPr>
        <w:t>办理范围：四平</w:t>
      </w:r>
      <w:r>
        <w:rPr>
          <w:rFonts w:hint="eastAsia" w:ascii="宋体" w:hAnsi="宋体"/>
          <w:lang w:eastAsia="zh-CN"/>
        </w:rPr>
        <w:t>地区</w:t>
      </w:r>
    </w:p>
    <w:p>
      <w:r>
        <w:t xml:space="preserve"> 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/>
        </w:rPr>
        <w:t>办理条件：</w:t>
      </w:r>
      <w:r>
        <w:rPr>
          <w:rFonts w:hint="eastAsia"/>
          <w:lang w:val="en-US" w:eastAsia="zh-CN"/>
        </w:rPr>
        <w:t>1、公路工程施工图设计文件已由交通运输主管部门批复</w:t>
      </w:r>
    </w:p>
    <w:p>
      <w:pPr>
        <w:numPr>
          <w:ilvl w:val="0"/>
          <w:numId w:val="1"/>
        </w:numPr>
        <w:ind w:left="1050" w:leftChars="0" w:firstLine="0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施工、监理单位已进行招标，并签订合同</w:t>
      </w:r>
    </w:p>
    <w:p>
      <w:pPr>
        <w:numPr>
          <w:ilvl w:val="0"/>
          <w:numId w:val="1"/>
        </w:numPr>
        <w:ind w:left="1050" w:leftChars="0" w:firstLine="0" w:firstLine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建设单位现场管理机构、人员、质量保证体系已准备完成</w:t>
      </w:r>
    </w:p>
    <w:p>
      <w:pPr>
        <w:jc w:val="left"/>
      </w:pPr>
    </w:p>
    <w:p>
      <w:pPr>
        <w:jc w:val="left"/>
      </w:pPr>
      <w:r>
        <w:rPr>
          <w:rFonts w:hint="eastAsia" w:ascii="宋体" w:hAnsi="宋体"/>
        </w:rPr>
        <w:t>提交材料：</w:t>
      </w:r>
      <w:r>
        <w:rPr>
          <w:rFonts w:hint="eastAsia" w:ascii="宋体" w:hAnsi="宋体" w:cs="宋体"/>
          <w:color w:val="333333"/>
          <w:sz w:val="21"/>
          <w:szCs w:val="21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 xml:space="preserve">公路水运工程质量监督管理登记表；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</w:t>
      </w:r>
      <w:r>
        <w:rPr>
          <w:rFonts w:hint="eastAsia" w:ascii="宋体" w:hAnsi="宋体" w:cs="宋体"/>
          <w:color w:val="333333"/>
          <w:sz w:val="21"/>
          <w:szCs w:val="21"/>
          <w:shd w:val="clear" w:fill="FFFFFF"/>
          <w:lang w:val="en-US" w:eastAsia="zh-CN"/>
        </w:rPr>
        <w:t xml:space="preserve">      2、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 xml:space="preserve">交通运输主管部门批复的施工图设计文件；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</w:t>
      </w:r>
      <w:r>
        <w:rPr>
          <w:rFonts w:hint="eastAsia" w:ascii="宋体" w:hAnsi="宋体" w:cs="宋体"/>
          <w:color w:val="333333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</w:t>
      </w:r>
      <w:r>
        <w:rPr>
          <w:rFonts w:hint="eastAsia" w:ascii="宋体" w:hAnsi="宋体" w:cs="宋体"/>
          <w:color w:val="333333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 xml:space="preserve">施工、监理合同及招投标文件；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</w:t>
      </w:r>
      <w:r>
        <w:rPr>
          <w:rFonts w:hint="eastAsia" w:ascii="宋体" w:hAnsi="宋体" w:cs="宋体"/>
          <w:color w:val="333333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</w:t>
      </w:r>
      <w:r>
        <w:rPr>
          <w:rFonts w:hint="eastAsia" w:ascii="宋体" w:hAnsi="宋体" w:cs="宋体"/>
          <w:color w:val="333333"/>
          <w:sz w:val="21"/>
          <w:szCs w:val="21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 xml:space="preserve">建设单位现场管理机构、人员、质量保证体系等文件；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</w:t>
      </w:r>
      <w:r>
        <w:rPr>
          <w:rFonts w:hint="eastAsia" w:ascii="宋体" w:hAnsi="宋体" w:cs="宋体"/>
          <w:color w:val="333333"/>
          <w:sz w:val="21"/>
          <w:szCs w:val="21"/>
          <w:shd w:val="clear" w:fill="FFFFFF"/>
          <w:lang w:val="en-US" w:eastAsia="zh-CN"/>
        </w:rPr>
        <w:t xml:space="preserve">      5、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 xml:space="preserve">本单位以及勘察、设计、施工、监理、试验检测等单位对其项目负责人、质量负责人的书面授权委托书、质量保证体系等文件；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cs="宋体"/>
          <w:color w:val="333333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　　</w:t>
      </w:r>
    </w:p>
    <w:p>
      <w:r>
        <w:t xml:space="preserve"> </w:t>
      </w:r>
    </w:p>
    <w:p/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rPr>
          <w:rFonts w:hint="eastAsia" w:ascii="宋体" w:hAnsi="宋体"/>
        </w:rPr>
        <w:t>法定时限：</w:t>
      </w:r>
      <w:r>
        <w:rPr>
          <w:rFonts w:hint="eastAsia"/>
          <w:lang w:val="en-US" w:eastAsia="zh-CN"/>
        </w:rPr>
        <w:t>20</w:t>
      </w:r>
      <w:r>
        <w:rPr>
          <w:rFonts w:hint="eastAsia" w:ascii="宋体" w:hAnsi="宋体"/>
        </w:rPr>
        <w:t>天</w:t>
      </w:r>
    </w:p>
    <w:p>
      <w:r>
        <w:t xml:space="preserve"> </w:t>
      </w:r>
    </w:p>
    <w:p>
      <w:r>
        <w:t xml:space="preserve"> </w:t>
      </w:r>
    </w:p>
    <w:p>
      <w:r>
        <w:rPr>
          <w:rFonts w:hint="eastAsia" w:ascii="宋体" w:hAnsi="宋体"/>
        </w:rPr>
        <w:t>承诺时限：</w:t>
      </w:r>
      <w:r>
        <w:rPr>
          <w:rFonts w:hint="eastAsia"/>
          <w:lang w:val="en-US" w:eastAsia="zh-CN"/>
        </w:rPr>
        <w:t>10</w:t>
      </w:r>
      <w:r>
        <w:rPr>
          <w:rFonts w:hint="eastAsia" w:ascii="宋体" w:hAnsi="宋体"/>
        </w:rPr>
        <w:t>个法定工作日</w:t>
      </w:r>
    </w:p>
    <w:p>
      <w:r>
        <w:t xml:space="preserve"> </w:t>
      </w:r>
    </w:p>
    <w:p>
      <w:r>
        <w:rPr>
          <w:rFonts w:hint="eastAsia" w:ascii="宋体" w:hAnsi="宋体"/>
        </w:rPr>
        <w:t>收费情况：不收费</w:t>
      </w:r>
    </w:p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37770"/>
    <w:multiLevelType w:val="singleLevel"/>
    <w:tmpl w:val="55F37770"/>
    <w:lvl w:ilvl="0" w:tentative="0">
      <w:start w:val="2"/>
      <w:numFmt w:val="decimal"/>
      <w:suff w:val="nothing"/>
      <w:lvlText w:val="%1、"/>
      <w:lvlJc w:val="left"/>
      <w:pPr>
        <w:ind w:left="10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0CF"/>
    <w:rsid w:val="00223651"/>
    <w:rsid w:val="008051EE"/>
    <w:rsid w:val="00B41DC4"/>
    <w:rsid w:val="00B710CF"/>
    <w:rsid w:val="0E866D14"/>
    <w:rsid w:val="10E32018"/>
    <w:rsid w:val="13DC5218"/>
    <w:rsid w:val="161D439F"/>
    <w:rsid w:val="35915134"/>
    <w:rsid w:val="428B622B"/>
    <w:rsid w:val="621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9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9"/>
    <w:rPr>
      <w:rFonts w:ascii="Calibri" w:hAnsi="Calibri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68</Words>
  <Characters>390</Characters>
  <Lines>3</Lines>
  <Paragraphs>1</Paragraphs>
  <TotalTime>2</TotalTime>
  <ScaleCrop>false</ScaleCrop>
  <LinksUpToDate>false</LinksUpToDate>
  <CharactersWithSpaces>457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2018-05-26T06:47:00Z</dcterms:created>
  <dc:creator>Sky123.Org</dc:creator>
  <cp:lastModifiedBy>guoyufei</cp:lastModifiedBy>
  <cp:lastPrinted>2019-12-06T01:13:03Z</cp:lastPrinted>
  <dcterms:modified xsi:type="dcterms:W3CDTF">2019-12-06T01:13:20Z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