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leftChars="0" w:right="0" w:firstLine="0" w:firstLineChars="0"/>
        <w:jc w:val="center"/>
        <w:rPr>
          <w:sz w:val="44"/>
          <w:szCs w:val="44"/>
        </w:rPr>
      </w:pPr>
      <w:bookmarkStart w:id="0" w:name="_GoBack"/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美丽农村路</w:t>
      </w:r>
      <w:r>
        <w:rPr>
          <w:color w:val="000000"/>
          <w:spacing w:val="0"/>
          <w:w w:val="100"/>
          <w:position w:val="0"/>
          <w:sz w:val="44"/>
          <w:szCs w:val="44"/>
        </w:rPr>
        <w:t>基本情况表</w:t>
      </w:r>
    </w:p>
    <w:bookmarkEnd w:id="0"/>
    <w:tbl>
      <w:tblPr>
        <w:tblStyle w:val="3"/>
        <w:tblW w:w="94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2854"/>
        <w:gridCol w:w="1272"/>
        <w:gridCol w:w="38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路线名称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伊通镇建国村-前范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行政区划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  <w:t>伊通县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通车时间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2023年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路线里程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14.5公里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路线编码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Y019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技术等级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四级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路面宽度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4米-4.5米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0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30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路线简介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（包括建设 目的、技术 等级、行政 等级、路况、 路域环境、 附属设施、 服务设施、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检查情况 等）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本路线全长14.5公里，连接建国村、长安村、星光村、前桥村及前范村等5个建制村。路面全程水泥路面，四级路；路基排水采用土质梯形边沟与浆砌石边沟相结合；道路两侧种植万寿菊、万年红等花卉，路树为双侧栽植单排金叶糖槭及柳树，道路路线线形良好、路面行驶通畅、排水设施完备、绿化景观与湿地公园融为一体。</w:t>
            </w:r>
          </w:p>
          <w:p>
            <w:pPr>
              <w:bidi w:val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进入这段美丽农村路后，乡村道路蜿蜒曲折，仿佛一条生机盎然的绿色长廊，给人一种宁静和舒适的感觉，在沿着乡村道路行驶途中，可以欣赏到一望无际的田野，美不胜收，道路两旁的绿树成荫，给人带来凉爽和舒适，仿佛进入了一个世外桃源，道路的路面平整，车辆行驶起来非常顺畅，给人一种畅快的感觉，两旁的田野里开满了各色鲜花，花香四溢，令人陶醉，河堤小路，往来车辆如同穿梭一般，两岸绿柳成荫，许多的建筑物，掩映在绿柳荫中，红绿相间，景色格外迷人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申报理由 （突出特 色）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both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路域环境整洁优美，实现养护周期良性循环。建管养运四个方面全部有效落实，管养质量明显提升，运营程序明显优化，行业管理逐步规范。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县级交通运 输主管部门 推荐意见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exact"/>
          <w:jc w:val="center"/>
        </w:trPr>
        <w:tc>
          <w:tcPr>
            <w:tcW w:w="142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00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市级交通运 输主管部门 复核意见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14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GZhYjc3ZWIxZTMxMWU2NmU2MDM0OGNmYjlhZTQifQ=="/>
  </w:docVars>
  <w:rsids>
    <w:rsidRoot w:val="0D293E2A"/>
    <w:rsid w:val="05FB3EFF"/>
    <w:rsid w:val="0D293E2A"/>
    <w:rsid w:val="16AF7C52"/>
    <w:rsid w:val="17195A16"/>
    <w:rsid w:val="1BC04F93"/>
    <w:rsid w:val="248759C5"/>
    <w:rsid w:val="286F4CCF"/>
    <w:rsid w:val="2D98098E"/>
    <w:rsid w:val="31FC5200"/>
    <w:rsid w:val="51073D3B"/>
    <w:rsid w:val="56446F6C"/>
    <w:rsid w:val="5C1F1D98"/>
    <w:rsid w:val="627A6667"/>
    <w:rsid w:val="62F12515"/>
    <w:rsid w:val="636D1FFE"/>
    <w:rsid w:val="63F70645"/>
    <w:rsid w:val="65890617"/>
    <w:rsid w:val="68C4420A"/>
    <w:rsid w:val="6934413E"/>
    <w:rsid w:val="6A85011B"/>
    <w:rsid w:val="6C9376D9"/>
    <w:rsid w:val="6D990383"/>
    <w:rsid w:val="716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459</Characters>
  <Lines>0</Lines>
  <Paragraphs>0</Paragraphs>
  <TotalTime>18</TotalTime>
  <ScaleCrop>false</ScaleCrop>
  <LinksUpToDate>false</LinksUpToDate>
  <CharactersWithSpaces>573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2021-08-19T01:23:00Z</dcterms:created>
  <dc:creator></dc:creator>
  <cp:lastModifiedBy>Administrator</cp:lastModifiedBy>
  <cp:lastPrinted>2023-08-10T05:33:00Z</cp:lastPrinted>
  <dcterms:modified xsi:type="dcterms:W3CDTF">2024-08-29T00:23:42Z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2BF1FC70D4B04A6A89335875520FB84C_13</vt:lpwstr>
  </property>
</Properties>
</file>